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5C0" w:rsidRPr="00CE76C1" w:rsidRDefault="007E1338" w:rsidP="00A02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val="en-US" w:eastAsia="ru-RU"/>
        </w:rPr>
      </w:pPr>
      <w:r w:rsidRPr="00CE76C1">
        <w:rPr>
          <w:rFonts w:ascii="Times New Roman" w:eastAsia="Times New Roman" w:hAnsi="Times New Roman" w:cs="Times New Roman"/>
          <w:b/>
          <w:lang w:val="kk-KZ" w:eastAsia="ru-RU"/>
        </w:rPr>
        <w:t xml:space="preserve"> </w:t>
      </w:r>
      <w:bookmarkStart w:id="0" w:name="_GoBack"/>
      <w:bookmarkEnd w:id="0"/>
      <w:r w:rsidR="00A12FF5" w:rsidRPr="00CE76C1">
        <w:rPr>
          <w:rFonts w:ascii="Times New Roman" w:eastAsia="Times New Roman" w:hAnsi="Times New Roman" w:cs="Times New Roman"/>
          <w:b/>
          <w:lang w:val="kk-KZ" w:eastAsia="ru-RU"/>
        </w:rPr>
        <w:t>№</w:t>
      </w:r>
      <w:r w:rsidR="00046CC5" w:rsidRPr="00CE76C1">
        <w:rPr>
          <w:rFonts w:ascii="Times New Roman" w:eastAsia="Times New Roman" w:hAnsi="Times New Roman" w:cs="Times New Roman"/>
          <w:b/>
          <w:lang w:val="en-US" w:eastAsia="ru-RU"/>
        </w:rPr>
        <w:t>1</w:t>
      </w:r>
      <w:r w:rsidR="00DC6249" w:rsidRPr="00CE76C1">
        <w:rPr>
          <w:rFonts w:ascii="Times New Roman" w:eastAsia="Times New Roman" w:hAnsi="Times New Roman" w:cs="Times New Roman"/>
          <w:b/>
          <w:lang w:val="en-US" w:eastAsia="ru-RU"/>
        </w:rPr>
        <w:t>7</w:t>
      </w:r>
      <w:r w:rsidR="0004580A" w:rsidRPr="00CE76C1">
        <w:rPr>
          <w:rFonts w:ascii="Times New Roman" w:eastAsia="Times New Roman" w:hAnsi="Times New Roman" w:cs="Times New Roman"/>
          <w:b/>
          <w:lang w:val="kk-KZ" w:eastAsia="ru-RU"/>
        </w:rPr>
        <w:t xml:space="preserve"> хаттамаға 1-қосымша</w:t>
      </w:r>
    </w:p>
    <w:tbl>
      <w:tblPr>
        <w:tblW w:w="14572" w:type="dxa"/>
        <w:tblInd w:w="-147" w:type="dxa"/>
        <w:tblLayout w:type="fixed"/>
        <w:tblLook w:val="04A0"/>
      </w:tblPr>
      <w:tblGrid>
        <w:gridCol w:w="539"/>
        <w:gridCol w:w="3402"/>
        <w:gridCol w:w="1701"/>
        <w:gridCol w:w="1417"/>
        <w:gridCol w:w="2835"/>
        <w:gridCol w:w="4678"/>
      </w:tblGrid>
      <w:tr w:rsidR="00046CC5" w:rsidRPr="00CE76C1" w:rsidTr="00DB233F">
        <w:trPr>
          <w:trHeight w:val="47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CC5" w:rsidRPr="00CE76C1" w:rsidRDefault="00046CC5" w:rsidP="000D55C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CE76C1">
              <w:rPr>
                <w:rFonts w:ascii="Times New Roman" w:hAnsi="Times New Roman" w:cs="Times New Roman"/>
                <w:b/>
              </w:rPr>
              <w:t>№</w:t>
            </w:r>
          </w:p>
          <w:p w:rsidR="00046CC5" w:rsidRPr="00CE76C1" w:rsidRDefault="00046CC5" w:rsidP="000D55C0">
            <w:pPr>
              <w:pStyle w:val="a7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CE76C1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CE76C1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CE76C1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CE76C1" w:rsidRDefault="00046CC5" w:rsidP="0026746B">
            <w:pPr>
              <w:pStyle w:val="a7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E76C1">
              <w:rPr>
                <w:rFonts w:ascii="Times New Roman" w:hAnsi="Times New Roman" w:cs="Times New Roman"/>
                <w:b/>
                <w:lang w:val="kk-KZ"/>
              </w:rPr>
              <w:t>Тауардың атауы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CC5" w:rsidRPr="00CE76C1" w:rsidRDefault="00046CC5" w:rsidP="0026746B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CE76C1">
              <w:rPr>
                <w:rFonts w:ascii="Times New Roman" w:hAnsi="Times New Roman" w:cs="Times New Roman"/>
                <w:b/>
                <w:bCs/>
                <w:lang w:val="kk-KZ"/>
              </w:rPr>
              <w:t>Өлшем бірлігі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CE76C1" w:rsidRDefault="00046CC5" w:rsidP="0026746B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CE76C1">
              <w:rPr>
                <w:rFonts w:ascii="Times New Roman" w:hAnsi="Times New Roman" w:cs="Times New Roman"/>
                <w:b/>
                <w:bCs/>
                <w:lang w:val="kk-KZ"/>
              </w:rPr>
              <w:t>Саны</w:t>
            </w:r>
            <w:r w:rsidRPr="00CE76C1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Pr="00CE76C1">
              <w:rPr>
                <w:rFonts w:ascii="Times New Roman" w:hAnsi="Times New Roman" w:cs="Times New Roman"/>
                <w:b/>
                <w:bCs/>
                <w:lang w:val="kk-KZ"/>
              </w:rPr>
              <w:t>көлемі</w:t>
            </w:r>
            <w:r w:rsidRPr="00CE76C1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CE76C1" w:rsidRDefault="00046CC5" w:rsidP="0026746B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CE76C1">
              <w:rPr>
                <w:rStyle w:val="y2iqfc"/>
                <w:rFonts w:ascii="Times New Roman" w:hAnsi="Times New Roman" w:cs="Times New Roman"/>
                <w:b/>
                <w:lang w:val="kk-KZ"/>
              </w:rPr>
              <w:t>Сатып алуға бөлінген сома, теңгемен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CE76C1" w:rsidRDefault="00C82614" w:rsidP="00485CB6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CE76C1">
              <w:rPr>
                <w:rFonts w:ascii="Times New Roman" w:hAnsi="Times New Roman" w:cs="Times New Roman"/>
                <w:b/>
              </w:rPr>
              <w:t>ТОО «</w:t>
            </w:r>
            <w:proofErr w:type="spellStart"/>
            <w:r w:rsidRPr="00CE76C1">
              <w:rPr>
                <w:rFonts w:ascii="Times New Roman" w:hAnsi="Times New Roman" w:cs="Times New Roman"/>
                <w:b/>
                <w:lang w:val="en-US"/>
              </w:rPr>
              <w:t>Gaide</w:t>
            </w:r>
            <w:proofErr w:type="spellEnd"/>
            <w:r w:rsidRPr="00CE76C1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485CB6" w:rsidRPr="00A12FF5" w:rsidTr="00AF283C">
        <w:trPr>
          <w:trHeight w:val="41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CB6" w:rsidRPr="00C82614" w:rsidRDefault="00485CB6" w:rsidP="00C8261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26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CB6" w:rsidRPr="00C82614" w:rsidRDefault="00C82614" w:rsidP="00C8261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C82614">
              <w:rPr>
                <w:rFonts w:ascii="Times New Roman" w:hAnsi="Times New Roman"/>
                <w:sz w:val="20"/>
                <w:szCs w:val="20"/>
              </w:rPr>
              <w:t xml:space="preserve">Жарық </w:t>
            </w:r>
            <w:proofErr w:type="spellStart"/>
            <w:r w:rsidRPr="00C82614">
              <w:rPr>
                <w:rFonts w:ascii="Times New Roman" w:hAnsi="Times New Roman"/>
                <w:sz w:val="20"/>
                <w:szCs w:val="20"/>
              </w:rPr>
              <w:t>диодты</w:t>
            </w:r>
            <w:proofErr w:type="spellEnd"/>
            <w:r w:rsidRPr="00C82614">
              <w:rPr>
                <w:rFonts w:ascii="Times New Roman" w:hAnsi="Times New Roman"/>
                <w:sz w:val="20"/>
                <w:szCs w:val="20"/>
              </w:rPr>
              <w:t xml:space="preserve"> жұмыс </w:t>
            </w:r>
            <w:proofErr w:type="spellStart"/>
            <w:r w:rsidRPr="00C82614">
              <w:rPr>
                <w:rFonts w:ascii="Times New Roman" w:hAnsi="Times New Roman"/>
                <w:sz w:val="20"/>
                <w:szCs w:val="20"/>
              </w:rPr>
              <w:t>шамы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CB6" w:rsidRPr="00C82614" w:rsidRDefault="00C82614" w:rsidP="00C8261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614">
              <w:rPr>
                <w:rFonts w:ascii="Times New Roman" w:hAnsi="Times New Roman"/>
                <w:sz w:val="20"/>
                <w:szCs w:val="20"/>
              </w:rPr>
              <w:t>жиынтық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CB6" w:rsidRPr="00C82614" w:rsidRDefault="00C82614" w:rsidP="00C82614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261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CB6" w:rsidRPr="00C82614" w:rsidRDefault="00C82614" w:rsidP="00C82614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 w:rsidRPr="00C82614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10 630 000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614" w:rsidRPr="00C82614" w:rsidRDefault="00C82614" w:rsidP="00C82614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8261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10 630 000</w:t>
            </w:r>
          </w:p>
          <w:p w:rsidR="00C82614" w:rsidRPr="00C82614" w:rsidRDefault="00C82614" w:rsidP="00C82614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8261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NANJING MINDRAY BIO-MEDICAL ELECTRONICS CO., LTD.</w:t>
            </w:r>
          </w:p>
          <w:p w:rsidR="00485CB6" w:rsidRPr="00C82614" w:rsidRDefault="00C82614" w:rsidP="00C82614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6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</w:tr>
    </w:tbl>
    <w:p w:rsidR="00B25F09" w:rsidRDefault="00B25F09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D90E77" w:rsidRDefault="00D90E77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Default="000D55C0" w:rsidP="00046CC5">
      <w:pPr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Default="000D55C0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D90E77" w:rsidRDefault="00D90E77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Pr="00CE76C1" w:rsidRDefault="00E95D62" w:rsidP="00A029C8">
      <w:pPr>
        <w:pStyle w:val="a7"/>
        <w:jc w:val="right"/>
        <w:rPr>
          <w:rFonts w:ascii="Times New Roman" w:hAnsi="Times New Roman" w:cs="Times New Roman"/>
          <w:b/>
          <w:lang w:val="en-US"/>
        </w:rPr>
      </w:pPr>
      <w:r w:rsidRPr="00CE76C1">
        <w:rPr>
          <w:rFonts w:ascii="Times New Roman" w:hAnsi="Times New Roman" w:cs="Times New Roman"/>
          <w:b/>
          <w:lang w:val="kk-KZ"/>
        </w:rPr>
        <w:t xml:space="preserve">Приложение 1 к протоколу </w:t>
      </w:r>
      <w:r w:rsidRPr="00CE76C1">
        <w:rPr>
          <w:rFonts w:ascii="Times New Roman" w:hAnsi="Times New Roman" w:cs="Times New Roman"/>
          <w:b/>
        </w:rPr>
        <w:t>№</w:t>
      </w:r>
      <w:r w:rsidR="00485CB6" w:rsidRPr="00CE76C1">
        <w:rPr>
          <w:rFonts w:ascii="Times New Roman" w:hAnsi="Times New Roman" w:cs="Times New Roman"/>
          <w:b/>
          <w:lang w:val="en-US"/>
        </w:rPr>
        <w:t>1</w:t>
      </w:r>
      <w:r w:rsidR="00DC6249" w:rsidRPr="00CE76C1">
        <w:rPr>
          <w:rFonts w:ascii="Times New Roman" w:hAnsi="Times New Roman" w:cs="Times New Roman"/>
          <w:b/>
          <w:lang w:val="en-US"/>
        </w:rPr>
        <w:t>7</w:t>
      </w:r>
    </w:p>
    <w:tbl>
      <w:tblPr>
        <w:tblW w:w="14572" w:type="dxa"/>
        <w:tblInd w:w="-147" w:type="dxa"/>
        <w:tblLayout w:type="fixed"/>
        <w:tblLook w:val="04A0"/>
      </w:tblPr>
      <w:tblGrid>
        <w:gridCol w:w="539"/>
        <w:gridCol w:w="3402"/>
        <w:gridCol w:w="1701"/>
        <w:gridCol w:w="1417"/>
        <w:gridCol w:w="2835"/>
        <w:gridCol w:w="4678"/>
      </w:tblGrid>
      <w:tr w:rsidR="00046CC5" w:rsidRPr="00CE76C1" w:rsidTr="00046CC5">
        <w:trPr>
          <w:trHeight w:val="35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CC5" w:rsidRPr="00CE76C1" w:rsidRDefault="00046CC5" w:rsidP="001167A8">
            <w:pPr>
              <w:pStyle w:val="a7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E76C1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  <w:p w:rsidR="00046CC5" w:rsidRPr="00CE76C1" w:rsidRDefault="00046CC5" w:rsidP="001167A8">
            <w:pPr>
              <w:pStyle w:val="a7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E76C1">
              <w:rPr>
                <w:rFonts w:ascii="Times New Roman" w:hAnsi="Times New Roman" w:cs="Times New Roman"/>
                <w:b/>
                <w:lang w:val="kk-KZ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CE76C1" w:rsidRDefault="00046CC5" w:rsidP="001167A8">
            <w:pPr>
              <w:pStyle w:val="a7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E76C1">
              <w:rPr>
                <w:rFonts w:ascii="Times New Roman" w:hAnsi="Times New Roman" w:cs="Times New Roman"/>
                <w:b/>
                <w:lang w:val="kk-KZ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CC5" w:rsidRPr="00CE76C1" w:rsidRDefault="00046CC5" w:rsidP="00602D8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CE76C1">
              <w:rPr>
                <w:rFonts w:ascii="Times New Roman" w:hAnsi="Times New Roman" w:cs="Times New Roman"/>
                <w:b/>
                <w:bCs/>
                <w:lang w:val="kk-KZ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CE76C1" w:rsidRDefault="00046CC5" w:rsidP="00602D8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CE76C1">
              <w:rPr>
                <w:rFonts w:ascii="Times New Roman" w:hAnsi="Times New Roman" w:cs="Times New Roman"/>
                <w:b/>
                <w:bCs/>
                <w:lang w:val="kk-KZ"/>
              </w:rPr>
              <w:t>Кол-во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CE76C1" w:rsidRDefault="00046CC5" w:rsidP="00602D87">
            <w:pPr>
              <w:pStyle w:val="a7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E76C1">
              <w:rPr>
                <w:rFonts w:ascii="Times New Roman" w:hAnsi="Times New Roman" w:cs="Times New Roman"/>
                <w:b/>
                <w:lang w:val="kk-KZ"/>
              </w:rPr>
              <w:t>Сумма, выделенная для закупа, в тенге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CE76C1" w:rsidRDefault="00C82614" w:rsidP="001167A8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CE76C1">
              <w:rPr>
                <w:rFonts w:ascii="Times New Roman" w:hAnsi="Times New Roman" w:cs="Times New Roman"/>
                <w:b/>
              </w:rPr>
              <w:t>ТОО «</w:t>
            </w:r>
            <w:proofErr w:type="spellStart"/>
            <w:r w:rsidRPr="00CE76C1">
              <w:rPr>
                <w:rFonts w:ascii="Times New Roman" w:hAnsi="Times New Roman" w:cs="Times New Roman"/>
                <w:b/>
                <w:lang w:val="en-US"/>
              </w:rPr>
              <w:t>Gaide</w:t>
            </w:r>
            <w:proofErr w:type="spellEnd"/>
            <w:r w:rsidRPr="00CE76C1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485CB6" w:rsidRPr="00C82614" w:rsidTr="00AF283C">
        <w:trPr>
          <w:trHeight w:val="54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CB6" w:rsidRPr="00C82614" w:rsidRDefault="00485CB6" w:rsidP="00C8261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26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614" w:rsidRPr="00C82614" w:rsidRDefault="00C82614" w:rsidP="00C8261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C82614">
              <w:rPr>
                <w:rFonts w:ascii="Times New Roman" w:hAnsi="Times New Roman"/>
                <w:sz w:val="20"/>
                <w:szCs w:val="20"/>
              </w:rPr>
              <w:t>Светодиодный операционный светильник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CB6" w:rsidRPr="00C82614" w:rsidRDefault="00C82614" w:rsidP="00E74678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2614">
              <w:rPr>
                <w:rFonts w:ascii="Times New Roman" w:hAnsi="Times New Roman"/>
                <w:sz w:val="20"/>
                <w:szCs w:val="18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CB6" w:rsidRPr="00C82614" w:rsidRDefault="00C82614" w:rsidP="00E74678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261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CB6" w:rsidRPr="00C82614" w:rsidRDefault="00C82614" w:rsidP="00E74678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 w:rsidRPr="00C82614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10 630 000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77" w:rsidRPr="00C82614" w:rsidRDefault="00C82614" w:rsidP="00E74678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8261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10 630 000</w:t>
            </w:r>
          </w:p>
          <w:p w:rsidR="00C82614" w:rsidRPr="00C82614" w:rsidRDefault="00C82614" w:rsidP="00E74678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8261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NANJING MINDRAY BIO-MEDICAL ELECTRONICS CO., LTD.</w:t>
            </w:r>
          </w:p>
          <w:p w:rsidR="00C82614" w:rsidRPr="00C82614" w:rsidRDefault="00C82614" w:rsidP="00E74678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6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</w:p>
        </w:tc>
      </w:tr>
    </w:tbl>
    <w:p w:rsidR="00E95D62" w:rsidRPr="00E95D62" w:rsidRDefault="00E95D62" w:rsidP="00E95D62">
      <w:pPr>
        <w:rPr>
          <w:lang w:val="kk-KZ"/>
        </w:rPr>
      </w:pPr>
    </w:p>
    <w:sectPr w:rsidR="00E95D62" w:rsidRPr="00E95D62" w:rsidSect="00C519C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628E"/>
    <w:rsid w:val="0004580A"/>
    <w:rsid w:val="00046CC5"/>
    <w:rsid w:val="000778FF"/>
    <w:rsid w:val="00086E97"/>
    <w:rsid w:val="000B7326"/>
    <w:rsid w:val="000C4AE1"/>
    <w:rsid w:val="000D55C0"/>
    <w:rsid w:val="00101451"/>
    <w:rsid w:val="00112731"/>
    <w:rsid w:val="001167A8"/>
    <w:rsid w:val="00173C1C"/>
    <w:rsid w:val="00201A7E"/>
    <w:rsid w:val="00241EC5"/>
    <w:rsid w:val="0024585F"/>
    <w:rsid w:val="0026746B"/>
    <w:rsid w:val="00276B35"/>
    <w:rsid w:val="00281D6F"/>
    <w:rsid w:val="00292510"/>
    <w:rsid w:val="002A681B"/>
    <w:rsid w:val="002B7D08"/>
    <w:rsid w:val="00363DA6"/>
    <w:rsid w:val="00463885"/>
    <w:rsid w:val="00485CB6"/>
    <w:rsid w:val="00512EEE"/>
    <w:rsid w:val="00540F32"/>
    <w:rsid w:val="00550B87"/>
    <w:rsid w:val="005A4484"/>
    <w:rsid w:val="00603967"/>
    <w:rsid w:val="00665659"/>
    <w:rsid w:val="006E6977"/>
    <w:rsid w:val="007A25E6"/>
    <w:rsid w:val="007E1338"/>
    <w:rsid w:val="00845A89"/>
    <w:rsid w:val="008A7A02"/>
    <w:rsid w:val="0090321C"/>
    <w:rsid w:val="0098503B"/>
    <w:rsid w:val="009A3EF4"/>
    <w:rsid w:val="009B54D7"/>
    <w:rsid w:val="00A029C8"/>
    <w:rsid w:val="00A12FF5"/>
    <w:rsid w:val="00A3000C"/>
    <w:rsid w:val="00A45F90"/>
    <w:rsid w:val="00A803BA"/>
    <w:rsid w:val="00AF1040"/>
    <w:rsid w:val="00AF19B6"/>
    <w:rsid w:val="00AF283C"/>
    <w:rsid w:val="00B25F09"/>
    <w:rsid w:val="00B26BFD"/>
    <w:rsid w:val="00B858ED"/>
    <w:rsid w:val="00B93920"/>
    <w:rsid w:val="00BE2B6C"/>
    <w:rsid w:val="00BF7B0C"/>
    <w:rsid w:val="00C05E9C"/>
    <w:rsid w:val="00C3428D"/>
    <w:rsid w:val="00C519CE"/>
    <w:rsid w:val="00C82614"/>
    <w:rsid w:val="00CC3BD3"/>
    <w:rsid w:val="00CE76C1"/>
    <w:rsid w:val="00D627C0"/>
    <w:rsid w:val="00D64CDD"/>
    <w:rsid w:val="00D90E77"/>
    <w:rsid w:val="00D95562"/>
    <w:rsid w:val="00DB233F"/>
    <w:rsid w:val="00DC6249"/>
    <w:rsid w:val="00DE6C01"/>
    <w:rsid w:val="00E10750"/>
    <w:rsid w:val="00E1628E"/>
    <w:rsid w:val="00E74678"/>
    <w:rsid w:val="00E95D62"/>
    <w:rsid w:val="00F14DCE"/>
    <w:rsid w:val="00F16F96"/>
    <w:rsid w:val="00F832FD"/>
    <w:rsid w:val="00FB6052"/>
    <w:rsid w:val="00FD14D4"/>
    <w:rsid w:val="00FE0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95D62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E95D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458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4580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4580A"/>
  </w:style>
  <w:style w:type="paragraph" w:styleId="a5">
    <w:name w:val="Balloon Text"/>
    <w:basedOn w:val="a"/>
    <w:link w:val="a6"/>
    <w:uiPriority w:val="99"/>
    <w:semiHidden/>
    <w:unhideWhenUsed/>
    <w:rsid w:val="00B26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6BFD"/>
    <w:rPr>
      <w:rFonts w:ascii="Segoe UI" w:hAnsi="Segoe UI" w:cs="Segoe UI"/>
      <w:sz w:val="18"/>
      <w:szCs w:val="18"/>
    </w:rPr>
  </w:style>
  <w:style w:type="paragraph" w:customStyle="1" w:styleId="Default">
    <w:name w:val="Default"/>
    <w:link w:val="Default0"/>
    <w:rsid w:val="00B25F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rsid w:val="00B25F09"/>
    <w:rPr>
      <w:rFonts w:ascii="Arial" w:eastAsia="Calibri" w:hAnsi="Arial" w:cs="Times New Roman"/>
      <w:color w:val="000000"/>
      <w:sz w:val="24"/>
      <w:szCs w:val="24"/>
    </w:rPr>
  </w:style>
  <w:style w:type="paragraph" w:styleId="a7">
    <w:name w:val="No Spacing"/>
    <w:link w:val="a8"/>
    <w:uiPriority w:val="1"/>
    <w:qFormat/>
    <w:rsid w:val="001167A8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qFormat/>
    <w:locked/>
    <w:rsid w:val="00A12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9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Ekonomist2</cp:lastModifiedBy>
  <cp:revision>17</cp:revision>
  <cp:lastPrinted>2023-08-14T04:17:00Z</cp:lastPrinted>
  <dcterms:created xsi:type="dcterms:W3CDTF">2023-08-17T10:36:00Z</dcterms:created>
  <dcterms:modified xsi:type="dcterms:W3CDTF">2024-11-01T09:52:00Z</dcterms:modified>
</cp:coreProperties>
</file>